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84" w:rsidRDefault="00A25630" w:rsidP="00662484">
      <w:pPr>
        <w:ind w:firstLine="708"/>
      </w:pPr>
      <w:r>
        <w:t xml:space="preserve">Temeljem </w:t>
      </w:r>
      <w:r w:rsidR="00662484" w:rsidRPr="00E8543F">
        <w:t>članka 107. Zakona o odgoju i obrazovanju u osnovno</w:t>
      </w:r>
      <w:r w:rsidR="00662484">
        <w:t xml:space="preserve">j i srednjoj školi („Narodne novine“, br. 87/08., </w:t>
      </w:r>
      <w:r w:rsidR="00662484" w:rsidRPr="00E8543F">
        <w:t>86/09.</w:t>
      </w:r>
      <w:r w:rsidR="00662484">
        <w:t xml:space="preserve">, 92/10., 105/10., 90/11., 16/12., 86/12., </w:t>
      </w:r>
      <w:r w:rsidR="00856402">
        <w:t xml:space="preserve">126/12., 94/13., 152/14., </w:t>
      </w:r>
      <w:r w:rsidR="00662484">
        <w:t>7/17.</w:t>
      </w:r>
      <w:r w:rsidR="00856402">
        <w:t xml:space="preserve"> i 68/18.</w:t>
      </w:r>
      <w:r w:rsidR="00662484" w:rsidRPr="00E8543F">
        <w:t xml:space="preserve">) </w:t>
      </w:r>
      <w:r w:rsidR="00662484" w:rsidRPr="00E8543F">
        <w:rPr>
          <w:b/>
        </w:rPr>
        <w:t>MJEŠOVITA INDUSTRIJSKO-OBRTNIČKA ŠKOLA, Karlovac</w:t>
      </w:r>
      <w:r w:rsidR="00662484" w:rsidRPr="00E8543F">
        <w:t>, Domobranska 2</w:t>
      </w:r>
      <w:r w:rsidR="00662484">
        <w:t>, raspisuje</w:t>
      </w:r>
    </w:p>
    <w:p w:rsidR="00662484" w:rsidRDefault="00662484" w:rsidP="00662484"/>
    <w:p w:rsidR="00662484" w:rsidRPr="001945E3" w:rsidRDefault="00662484" w:rsidP="00662484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662484" w:rsidRPr="006D6FEA" w:rsidRDefault="00662484" w:rsidP="0066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 w:rsidR="000F3922"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662484" w:rsidRDefault="00662484" w:rsidP="00662484"/>
    <w:p w:rsidR="00662484" w:rsidRPr="00597EDE" w:rsidRDefault="00662484" w:rsidP="0066248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>/ce</w:t>
      </w:r>
      <w:r w:rsidRPr="00F6416A">
        <w:rPr>
          <w:b/>
        </w:rPr>
        <w:t xml:space="preserve"> foto</w:t>
      </w:r>
      <w:r>
        <w:rPr>
          <w:b/>
        </w:rPr>
        <w:t xml:space="preserve">grafije i digitalne fotografije </w:t>
      </w:r>
      <w:r>
        <w:t>– 1 izvršitelj/ica, na ne</w:t>
      </w:r>
      <w:r w:rsidRPr="00704C42">
        <w:t xml:space="preserve">određeno </w:t>
      </w:r>
      <w:r w:rsidR="00856402">
        <w:t xml:space="preserve">nepuno </w:t>
      </w:r>
      <w:r>
        <w:t xml:space="preserve">radno </w:t>
      </w:r>
      <w:r w:rsidRPr="00704C42">
        <w:t>vrijeme</w:t>
      </w:r>
      <w:r>
        <w:t xml:space="preserve"> – </w:t>
      </w:r>
      <w:r w:rsidR="00A25630">
        <w:t>16</w:t>
      </w:r>
      <w:r>
        <w:t xml:space="preserve"> sati tjedno</w:t>
      </w:r>
      <w:r w:rsidR="00856402">
        <w:t>.</w:t>
      </w:r>
    </w:p>
    <w:p w:rsidR="00662484" w:rsidRDefault="00662484" w:rsidP="00662484"/>
    <w:p w:rsidR="00662484" w:rsidRDefault="00662484" w:rsidP="00662484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 xml:space="preserve">, 92/10., 105/10., 90/11., 16/12., 86/12., </w:t>
      </w:r>
      <w:r w:rsidR="00856402">
        <w:t xml:space="preserve">126/12., </w:t>
      </w:r>
      <w:r w:rsidR="00FE285C">
        <w:t xml:space="preserve">94/13., 152/14., </w:t>
      </w:r>
      <w:r>
        <w:t>7/17.</w:t>
      </w:r>
      <w:r w:rsidR="00FE285C">
        <w:t xml:space="preserve"> i 68/18.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FE285C" w:rsidRDefault="00FE285C" w:rsidP="00FE285C"/>
    <w:p w:rsidR="00FE285C" w:rsidRPr="00255532" w:rsidRDefault="00FE285C" w:rsidP="00FE285C">
      <w:pPr>
        <w:ind w:firstLine="360"/>
      </w:pPr>
      <w:r w:rsidRPr="00255532">
        <w:t xml:space="preserve">Uz vlastoručno potpisanu prijavu kandidati </w:t>
      </w:r>
      <w:r>
        <w:t>su dužni</w:t>
      </w:r>
      <w:r w:rsidRPr="00255532">
        <w:t xml:space="preserve"> priložiti: </w:t>
      </w:r>
    </w:p>
    <w:p w:rsidR="00FE285C" w:rsidRPr="00255532" w:rsidRDefault="00FE285C" w:rsidP="00FE285C">
      <w:pPr>
        <w:pStyle w:val="Odlomakpopisa"/>
        <w:numPr>
          <w:ilvl w:val="0"/>
          <w:numId w:val="2"/>
        </w:numPr>
      </w:pPr>
      <w:r w:rsidRPr="00255532">
        <w:t xml:space="preserve">životopis, </w:t>
      </w:r>
    </w:p>
    <w:p w:rsidR="00FE285C" w:rsidRPr="00255532" w:rsidRDefault="00FE285C" w:rsidP="00FE285C">
      <w:pPr>
        <w:pStyle w:val="Odlomakpopisa"/>
        <w:numPr>
          <w:ilvl w:val="0"/>
          <w:numId w:val="2"/>
        </w:numPr>
      </w:pPr>
      <w:r w:rsidRPr="00255532">
        <w:t xml:space="preserve">presliku </w:t>
      </w:r>
      <w:bookmarkStart w:id="0" w:name="_GoBack"/>
      <w:bookmarkEnd w:id="0"/>
      <w:r w:rsidRPr="00255532">
        <w:t xml:space="preserve">diplome, </w:t>
      </w:r>
    </w:p>
    <w:p w:rsidR="00FE285C" w:rsidRPr="00255532" w:rsidRDefault="00FE285C" w:rsidP="00FE285C">
      <w:pPr>
        <w:pStyle w:val="Odlomakpopisa"/>
        <w:numPr>
          <w:ilvl w:val="0"/>
          <w:numId w:val="2"/>
        </w:numPr>
      </w:pPr>
      <w:r w:rsidRPr="00255532">
        <w:t xml:space="preserve">presliku </w:t>
      </w:r>
      <w:r>
        <w:t>rodnog lista</w:t>
      </w:r>
      <w:r w:rsidRPr="00255532">
        <w:t>,</w:t>
      </w:r>
    </w:p>
    <w:p w:rsidR="00FE285C" w:rsidRPr="00255532" w:rsidRDefault="00FE285C" w:rsidP="00FE285C">
      <w:pPr>
        <w:pStyle w:val="Odlomakpopisa"/>
        <w:numPr>
          <w:ilvl w:val="0"/>
          <w:numId w:val="2"/>
        </w:numPr>
      </w:pPr>
      <w:r w:rsidRPr="00255532">
        <w:t xml:space="preserve"> elektronski zapis osiguranja s Hrvatskog zavoda </w:t>
      </w:r>
      <w:r>
        <w:t xml:space="preserve">za </w:t>
      </w:r>
      <w:r w:rsidRPr="00255532">
        <w:t>mirovinsko osiguranje,</w:t>
      </w:r>
    </w:p>
    <w:p w:rsidR="00FE285C" w:rsidRPr="00255532" w:rsidRDefault="00FE285C" w:rsidP="00FE285C">
      <w:pPr>
        <w:pStyle w:val="Odlomakpopisa"/>
        <w:numPr>
          <w:ilvl w:val="0"/>
          <w:numId w:val="2"/>
        </w:numPr>
      </w:pPr>
      <w:r w:rsidRPr="00255532">
        <w:t xml:space="preserve"> 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 </w:t>
      </w:r>
    </w:p>
    <w:p w:rsidR="00FE285C" w:rsidRDefault="00FE285C" w:rsidP="00FE285C">
      <w:pPr>
        <w:pStyle w:val="Odlomakpopisa"/>
        <w:numPr>
          <w:ilvl w:val="0"/>
          <w:numId w:val="2"/>
        </w:numPr>
      </w:pPr>
      <w:r w:rsidRPr="00255532">
        <w:t xml:space="preserve">obrazac privole za prikupljanje i obradu osobnih podataka koji se nalazi na web stranici škole : </w:t>
      </w:r>
      <w:hyperlink r:id="rId5" w:history="1">
        <w:r w:rsidRPr="00255532">
          <w:rPr>
            <w:rStyle w:val="Hiperveza"/>
          </w:rPr>
          <w:t>http://ss-mios-ka.skole.hr/</w:t>
        </w:r>
      </w:hyperlink>
      <w:r w:rsidRPr="00255532">
        <w:t xml:space="preserve"> </w:t>
      </w:r>
    </w:p>
    <w:p w:rsidR="00FE285C" w:rsidRDefault="00FE285C" w:rsidP="00FE285C">
      <w:pPr>
        <w:pStyle w:val="Odlomakpopisa"/>
      </w:pPr>
    </w:p>
    <w:p w:rsidR="00FE285C" w:rsidRDefault="00FE285C" w:rsidP="00FE285C">
      <w:pPr>
        <w:pStyle w:val="Odlomakpopisa"/>
        <w:ind w:left="0" w:firstLine="360"/>
      </w:pPr>
      <w:r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FE285C" w:rsidRDefault="00FE285C" w:rsidP="00662484"/>
    <w:p w:rsidR="000F3922" w:rsidRDefault="000F3922" w:rsidP="000F3922">
      <w:pPr>
        <w:ind w:right="-283" w:firstLine="708"/>
        <w:rPr>
          <w:rStyle w:val="Hiperveza"/>
          <w:b/>
        </w:rPr>
      </w:pPr>
      <w:r w:rsidRPr="00255532">
        <w:t xml:space="preserve">Kandidat koji se poziva na pravo prednosti pri zapošljavanju prema članku 102. stavku 1.- 3. Zakona o hrvatskim braniteljima iz Domovinskog rata i članovima njihovih obitelji </w:t>
      </w:r>
      <w:r>
        <w:t xml:space="preserve">           </w:t>
      </w:r>
      <w:r w:rsidRPr="00255532">
        <w:t xml:space="preserve">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6" w:history="1">
        <w:r w:rsidRPr="00255532">
          <w:rPr>
            <w:rStyle w:val="Hiperveza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7D38D6" w:rsidRPr="00255532" w:rsidRDefault="007D38D6" w:rsidP="007D38D6">
      <w:pPr>
        <w:ind w:firstLine="708"/>
      </w:pPr>
      <w:r w:rsidRPr="00255532">
        <w:t xml:space="preserve">Na natječaj se mogu javiti osobe oba spola.     </w:t>
      </w:r>
    </w:p>
    <w:p w:rsidR="007D38D6" w:rsidRPr="007D38D6" w:rsidRDefault="007D38D6" w:rsidP="007D38D6">
      <w:pPr>
        <w:ind w:firstLine="708"/>
        <w:rPr>
          <w:b/>
        </w:rPr>
      </w:pPr>
      <w:r w:rsidRPr="00255532">
        <w:t>Natječaj je otvoren 8 dana od dana objave. O rezultatima izbora kandidati će bit</w:t>
      </w:r>
      <w:r w:rsidR="005F0CCA">
        <w:t>i obaviješteni u zakonskom roku putem web stranice škole.</w:t>
      </w:r>
    </w:p>
    <w:p w:rsidR="007D38D6" w:rsidRPr="00255532" w:rsidRDefault="007D38D6" w:rsidP="007D38D6">
      <w:pPr>
        <w:ind w:firstLine="708"/>
      </w:pPr>
      <w:r w:rsidRPr="00255532">
        <w:t>Prijave s potrebnom dokumentacijom dostaviti na adresu: Mješovita industrijsko-obrtnička škola, Domobranska 2, 47000 Karlovac, s naznakom „za natječaj“. Nepotpune i nepravovremene prijave neće se razmatrati.</w:t>
      </w:r>
    </w:p>
    <w:p w:rsidR="00662484" w:rsidRDefault="00662484" w:rsidP="00662484"/>
    <w:p w:rsidR="00662484" w:rsidRDefault="00662484" w:rsidP="0053050B">
      <w:pPr>
        <w:ind w:left="708"/>
        <w:jc w:val="both"/>
      </w:pPr>
      <w:r>
        <w:t>KLASA: 119-04/18-01/</w:t>
      </w:r>
      <w:r w:rsidR="0053050B">
        <w:t>3</w:t>
      </w:r>
    </w:p>
    <w:p w:rsidR="00662484" w:rsidRDefault="00662484" w:rsidP="0053050B">
      <w:pPr>
        <w:ind w:left="708"/>
        <w:jc w:val="both"/>
      </w:pPr>
      <w:r>
        <w:t>URBROJ: 2133-48-01-18-01</w:t>
      </w:r>
    </w:p>
    <w:p w:rsidR="0053050B" w:rsidRDefault="0053050B" w:rsidP="0053050B">
      <w:r>
        <w:t xml:space="preserve">            </w:t>
      </w:r>
      <w:r w:rsidR="00662484">
        <w:t xml:space="preserve">Karlovac, </w:t>
      </w:r>
      <w:r w:rsidR="007D38D6">
        <w:t>7</w:t>
      </w:r>
      <w:r w:rsidR="00662484">
        <w:t xml:space="preserve">. </w:t>
      </w:r>
      <w:r w:rsidR="007D38D6">
        <w:t>prosinca</w:t>
      </w:r>
      <w:r w:rsidR="00662484">
        <w:t xml:space="preserve"> 2018.</w:t>
      </w:r>
      <w:r w:rsidRPr="0053050B">
        <w:t xml:space="preserve"> </w:t>
      </w:r>
      <w:r>
        <w:t xml:space="preserve">                                                                  Ravnateljica:</w:t>
      </w:r>
    </w:p>
    <w:p w:rsidR="0053050B" w:rsidRDefault="0053050B" w:rsidP="0053050B">
      <w:pPr>
        <w:jc w:val="right"/>
      </w:pPr>
    </w:p>
    <w:p w:rsidR="0053050B" w:rsidRDefault="0053050B" w:rsidP="0053050B">
      <w:pPr>
        <w:jc w:val="right"/>
      </w:pPr>
    </w:p>
    <w:p w:rsidR="00EF0FFF" w:rsidRDefault="0053050B" w:rsidP="0053050B">
      <w:pPr>
        <w:jc w:val="right"/>
      </w:pPr>
      <w:r>
        <w:t>Snježana Erdeljac, dipl. ing.</w:t>
      </w:r>
    </w:p>
    <w:sectPr w:rsidR="00EF0FFF" w:rsidSect="0053050B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484"/>
    <w:rsid w:val="000F3922"/>
    <w:rsid w:val="00150EA4"/>
    <w:rsid w:val="0053050B"/>
    <w:rsid w:val="005770F1"/>
    <w:rsid w:val="005F0CCA"/>
    <w:rsid w:val="00662484"/>
    <w:rsid w:val="00797C19"/>
    <w:rsid w:val="007D38D6"/>
    <w:rsid w:val="00856402"/>
    <w:rsid w:val="00895F84"/>
    <w:rsid w:val="00A25630"/>
    <w:rsid w:val="00AC6935"/>
    <w:rsid w:val="00D33EE2"/>
    <w:rsid w:val="00EF0FFF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48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62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48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62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ss-mios-ka.skole.h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2018-12-07T08:26:00Z</cp:lastPrinted>
  <dcterms:created xsi:type="dcterms:W3CDTF">2018-12-07T12:09:00Z</dcterms:created>
  <dcterms:modified xsi:type="dcterms:W3CDTF">2018-12-07T12:09:00Z</dcterms:modified>
</cp:coreProperties>
</file>